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C5" w:rsidRPr="005C37DC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Pr="005C37D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7</w:t>
      </w:r>
      <w:r w:rsidRPr="005C37D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/09/2018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Dear Parent,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This is to inform you that registrations for TCS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Sharpener (Grade VI-VIII students) and TCS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IntelliGem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(Grade VI-X) is open. The parents who are interested can login to </w:t>
      </w:r>
      <w:hyperlink r:id="rId4" w:history="1">
        <w:r w:rsidRPr="001562A3">
          <w:rPr>
            <w:rStyle w:val="Hyperlink"/>
            <w:rFonts w:ascii="Times New Roman" w:eastAsia="Times New Roman" w:hAnsi="Times New Roman" w:cs="Times New Roman"/>
            <w:b/>
            <w:sz w:val="32"/>
            <w:szCs w:val="24"/>
            <w:lang w:eastAsia="en-IN"/>
          </w:rPr>
          <w:t>https://www.tcsion.com/LX/login#lx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for further details.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Pr="00FC1D10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IN"/>
        </w:rPr>
      </w:pPr>
      <w:r w:rsidRPr="00FC1D10">
        <w:rPr>
          <w:rFonts w:ascii="Times New Roman" w:eastAsia="Times New Roman" w:hAnsi="Times New Roman" w:cs="Times New Roman"/>
          <w:b/>
          <w:sz w:val="26"/>
          <w:szCs w:val="24"/>
          <w:lang w:eastAsia="en-IN"/>
        </w:rPr>
        <w:t xml:space="preserve">TCS </w:t>
      </w:r>
      <w:proofErr w:type="spellStart"/>
      <w:r w:rsidRPr="00FC1D10">
        <w:rPr>
          <w:rFonts w:ascii="Times New Roman" w:eastAsia="Times New Roman" w:hAnsi="Times New Roman" w:cs="Times New Roman"/>
          <w:b/>
          <w:sz w:val="26"/>
          <w:szCs w:val="24"/>
          <w:lang w:eastAsia="en-IN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en-IN"/>
        </w:rPr>
        <w:t>ON</w:t>
      </w:r>
      <w:proofErr w:type="spellEnd"/>
      <w:r w:rsidRPr="00FC1D10">
        <w:rPr>
          <w:rFonts w:ascii="Times New Roman" w:eastAsia="Times New Roman" w:hAnsi="Times New Roman" w:cs="Times New Roman"/>
          <w:b/>
          <w:sz w:val="26"/>
          <w:szCs w:val="24"/>
          <w:lang w:eastAsia="en-IN"/>
        </w:rPr>
        <w:t xml:space="preserve"> Sharpener (Grade VI-VIII students)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These tests will help in early analysis of </w:t>
      </w:r>
      <w:r w:rsidRPr="00FC1D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child’s conceptual strengths and gaps with Baseline </w:t>
      </w:r>
      <w:bookmarkStart w:id="0" w:name="_GoBack"/>
      <w:bookmarkEnd w:id="0"/>
      <w:r w:rsidRPr="00FC1D10">
        <w:rPr>
          <w:rFonts w:ascii="Times New Roman" w:eastAsia="Times New Roman" w:hAnsi="Times New Roman" w:cs="Times New Roman"/>
          <w:sz w:val="24"/>
          <w:szCs w:val="24"/>
          <w:lang w:eastAsia="en-IN"/>
        </w:rPr>
        <w:t>and End line test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enhance </w:t>
      </w:r>
      <w:r w:rsidRPr="00FC1D10">
        <w:rPr>
          <w:rFonts w:ascii="Times New Roman" w:eastAsia="Times New Roman" w:hAnsi="Times New Roman" w:cs="Times New Roman"/>
          <w:sz w:val="24"/>
          <w:szCs w:val="24"/>
          <w:lang w:eastAsia="en-IN"/>
        </w:rPr>
        <w:t>child's mental ability to form an accurate impression of concepts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r w:rsidRPr="00FC1D10">
        <w:rPr>
          <w:rFonts w:ascii="Times New Roman" w:eastAsia="Times New Roman" w:hAnsi="Times New Roman" w:cs="Times New Roman"/>
          <w:sz w:val="24"/>
          <w:szCs w:val="24"/>
          <w:lang w:eastAsia="en-IN"/>
        </w:rPr>
        <w:t>tools which offer personalised learning analytics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l</w:t>
      </w:r>
      <w:r w:rsidRPr="00FC1D10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earner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</w:t>
      </w:r>
      <w:r w:rsidRPr="00FC1D10">
        <w:rPr>
          <w:rFonts w:ascii="Times New Roman" w:eastAsia="Times New Roman" w:hAnsi="Times New Roman" w:cs="Times New Roman"/>
          <w:sz w:val="24"/>
          <w:szCs w:val="24"/>
          <w:lang w:eastAsia="en-IN"/>
        </w:rPr>
        <w:t>utcomes based grade level topic tests currently focused on Middle School Students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Pr="00687D3E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</w:pPr>
      <w:r w:rsidRPr="00687D3E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TCS </w:t>
      </w:r>
      <w:proofErr w:type="spellStart"/>
      <w:r w:rsidRPr="00687D3E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>iON</w:t>
      </w:r>
      <w:proofErr w:type="spellEnd"/>
      <w:r w:rsidRPr="00687D3E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 </w:t>
      </w:r>
      <w:proofErr w:type="spellStart"/>
      <w:r w:rsidRPr="00687D3E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>IntelliGem</w:t>
      </w:r>
      <w:proofErr w:type="spellEnd"/>
      <w:r w:rsidRPr="00687D3E">
        <w:rPr>
          <w:rFonts w:ascii="Times New Roman" w:eastAsia="Times New Roman" w:hAnsi="Times New Roman" w:cs="Times New Roman"/>
          <w:b/>
          <w:sz w:val="28"/>
          <w:szCs w:val="24"/>
          <w:lang w:eastAsia="en-IN"/>
        </w:rPr>
        <w:t xml:space="preserve"> (Grade VI-X)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>An Aptitude contest to create an understanding and appreciation for creativity, innovation and socially significant subjects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Students of Grades 6 to 10 compete within the School Level, City Level and National Level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Each student takes the test that includes core content in the context of preparing students for the challenging world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Talent Quotient Ladder applied to gauge the students' talent to promote them to the next TCS </w:t>
      </w:r>
      <w:proofErr w:type="spellStart"/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>iON</w:t>
      </w:r>
      <w:proofErr w:type="spellEnd"/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>IntelliGem</w:t>
      </w:r>
      <w:proofErr w:type="spellEnd"/>
      <w:r w:rsidRPr="00687D3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round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Computer Department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Principal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</w:p>
    <w:p w:rsidR="00C53AC5" w:rsidRPr="00687D3E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Pr="00FC1D10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53AC5" w:rsidRDefault="00C53AC5" w:rsidP="00C5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E85612" w:rsidRDefault="00E85612"/>
    <w:sectPr w:rsidR="00E85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5"/>
    <w:rsid w:val="00C53AC5"/>
    <w:rsid w:val="00E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7E8DF-B135-4C7F-9B8D-68C03C71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csion.com/LX/login#l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 pc-5</dc:creator>
  <cp:keywords/>
  <dc:description/>
  <cp:lastModifiedBy>resource pc-5</cp:lastModifiedBy>
  <cp:revision>1</cp:revision>
  <dcterms:created xsi:type="dcterms:W3CDTF">2018-09-28T07:03:00Z</dcterms:created>
  <dcterms:modified xsi:type="dcterms:W3CDTF">2018-09-28T07:04:00Z</dcterms:modified>
</cp:coreProperties>
</file>